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B6" w:rsidRDefault="005A10B6" w:rsidP="005A10B6">
      <w:pPr>
        <w:spacing w:after="0" w:line="240" w:lineRule="auto"/>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Образец заявления</w:t>
      </w:r>
    </w:p>
    <w:tbl>
      <w:tblPr>
        <w:tblW w:w="9354" w:type="dxa"/>
        <w:shd w:val="clear" w:color="auto" w:fill="FFFFFF"/>
        <w:tblCellMar>
          <w:left w:w="0" w:type="dxa"/>
          <w:right w:w="0" w:type="dxa"/>
        </w:tblCellMar>
        <w:tblLook w:val="04A0" w:firstRow="1" w:lastRow="0" w:firstColumn="1" w:lastColumn="0" w:noHBand="0" w:noVBand="1"/>
      </w:tblPr>
      <w:tblGrid>
        <w:gridCol w:w="5521"/>
        <w:gridCol w:w="3833"/>
      </w:tblGrid>
      <w:tr w:rsidR="005A10B6" w:rsidTr="005A10B6">
        <w:tc>
          <w:tcPr>
            <w:tcW w:w="5521" w:type="dxa"/>
            <w:shd w:val="clear" w:color="auto" w:fill="FFFFFF"/>
            <w:tcMar>
              <w:top w:w="0" w:type="dxa"/>
              <w:left w:w="6" w:type="dxa"/>
              <w:bottom w:w="0" w:type="dxa"/>
              <w:right w:w="6" w:type="dxa"/>
            </w:tcMar>
            <w:hideMark/>
          </w:tcPr>
          <w:p w:rsidR="005A10B6" w:rsidRDefault="005A10B6">
            <w:pPr>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3833" w:type="dxa"/>
            <w:shd w:val="clear" w:color="auto" w:fill="FFFFFF"/>
            <w:tcMar>
              <w:top w:w="0" w:type="dxa"/>
              <w:left w:w="6" w:type="dxa"/>
              <w:bottom w:w="0" w:type="dxa"/>
              <w:right w:w="6" w:type="dxa"/>
            </w:tcMar>
            <w:hideMark/>
          </w:tcPr>
          <w:p w:rsidR="005A10B6" w:rsidRDefault="005A10B6">
            <w:pPr>
              <w:spacing w:after="28" w:line="240" w:lineRule="auto"/>
              <w:jc w:val="right"/>
              <w:rPr>
                <w:rFonts w:ascii="Times New Roman" w:eastAsia="Times New Roman" w:hAnsi="Times New Roman" w:cs="Times New Roman"/>
                <w:color w:val="212529"/>
                <w:sz w:val="16"/>
                <w:szCs w:val="16"/>
                <w:lang w:eastAsia="ru-RU"/>
              </w:rPr>
            </w:pPr>
            <w:r>
              <w:rPr>
                <w:rFonts w:ascii="Times New Roman" w:eastAsia="Times New Roman" w:hAnsi="Times New Roman" w:cs="Times New Roman"/>
                <w:color w:val="212529"/>
                <w:sz w:val="16"/>
                <w:szCs w:val="16"/>
                <w:lang w:eastAsia="ru-RU"/>
              </w:rPr>
              <w:t>Приложение 1</w:t>
            </w:r>
          </w:p>
          <w:p w:rsidR="005A10B6" w:rsidRDefault="005A10B6">
            <w:pPr>
              <w:spacing w:after="0" w:line="240" w:lineRule="auto"/>
              <w:jc w:val="right"/>
              <w:rPr>
                <w:rFonts w:ascii="Times New Roman" w:eastAsia="Times New Roman" w:hAnsi="Times New Roman" w:cs="Times New Roman"/>
                <w:color w:val="212529"/>
                <w:sz w:val="16"/>
                <w:szCs w:val="16"/>
                <w:lang w:eastAsia="ru-RU"/>
              </w:rPr>
            </w:pPr>
            <w:r>
              <w:rPr>
                <w:rFonts w:ascii="Times New Roman" w:eastAsia="Times New Roman" w:hAnsi="Times New Roman" w:cs="Times New Roman"/>
                <w:color w:val="212529"/>
                <w:sz w:val="16"/>
                <w:szCs w:val="16"/>
                <w:lang w:eastAsia="ru-RU"/>
              </w:rPr>
              <w:t>к Положению о порядке назначения</w:t>
            </w:r>
            <w:r>
              <w:rPr>
                <w:rFonts w:ascii="Times New Roman" w:eastAsia="Times New Roman" w:hAnsi="Times New Roman" w:cs="Times New Roman"/>
                <w:color w:val="212529"/>
                <w:sz w:val="16"/>
                <w:szCs w:val="16"/>
                <w:lang w:eastAsia="ru-RU"/>
              </w:rPr>
              <w:br/>
              <w:t>и выплаты государственных пособий</w:t>
            </w:r>
            <w:r>
              <w:rPr>
                <w:rFonts w:ascii="Times New Roman" w:eastAsia="Times New Roman" w:hAnsi="Times New Roman" w:cs="Times New Roman"/>
                <w:color w:val="212529"/>
                <w:sz w:val="16"/>
                <w:szCs w:val="16"/>
                <w:lang w:eastAsia="ru-RU"/>
              </w:rPr>
              <w:br/>
              <w:t>семьям, воспитывающим детей</w:t>
            </w:r>
            <w:r>
              <w:rPr>
                <w:rFonts w:ascii="Times New Roman" w:eastAsia="Times New Roman" w:hAnsi="Times New Roman" w:cs="Times New Roman"/>
                <w:color w:val="212529"/>
                <w:sz w:val="16"/>
                <w:szCs w:val="16"/>
                <w:lang w:eastAsia="ru-RU"/>
              </w:rPr>
              <w:br/>
              <w:t>(в редакции постановления</w:t>
            </w:r>
            <w:r>
              <w:rPr>
                <w:rFonts w:ascii="Times New Roman" w:eastAsia="Times New Roman" w:hAnsi="Times New Roman" w:cs="Times New Roman"/>
                <w:color w:val="212529"/>
                <w:sz w:val="16"/>
                <w:szCs w:val="16"/>
                <w:lang w:eastAsia="ru-RU"/>
              </w:rPr>
              <w:br/>
              <w:t>Совета Министров</w:t>
            </w:r>
            <w:r>
              <w:rPr>
                <w:rFonts w:ascii="Times New Roman" w:eastAsia="Times New Roman" w:hAnsi="Times New Roman" w:cs="Times New Roman"/>
                <w:color w:val="212529"/>
                <w:sz w:val="16"/>
                <w:szCs w:val="16"/>
                <w:lang w:eastAsia="ru-RU"/>
              </w:rPr>
              <w:br/>
              <w:t>Республики Беларусь</w:t>
            </w:r>
            <w:r>
              <w:rPr>
                <w:rFonts w:ascii="Times New Roman" w:eastAsia="Times New Roman" w:hAnsi="Times New Roman" w:cs="Times New Roman"/>
                <w:color w:val="212529"/>
                <w:sz w:val="16"/>
                <w:szCs w:val="16"/>
                <w:lang w:eastAsia="ru-RU"/>
              </w:rPr>
              <w:br/>
              <w:t>12.12.2017 № 952)</w:t>
            </w:r>
          </w:p>
        </w:tc>
      </w:tr>
    </w:tbl>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p w:rsidR="005A10B6" w:rsidRDefault="005A10B6" w:rsidP="005A10B6">
      <w:pPr>
        <w:shd w:val="clear" w:color="auto" w:fill="FFFFFF"/>
        <w:spacing w:after="0" w:line="240" w:lineRule="auto"/>
        <w:jc w:val="right"/>
        <w:rPr>
          <w:rFonts w:ascii="Times New Roman" w:eastAsia="Times New Roman" w:hAnsi="Times New Roman" w:cs="Times New Roman"/>
          <w:color w:val="212529"/>
          <w:sz w:val="26"/>
          <w:szCs w:val="26"/>
          <w:lang w:eastAsia="ru-RU"/>
        </w:rPr>
      </w:pPr>
      <w:r>
        <w:rPr>
          <w:rFonts w:ascii="Times New Roman" w:eastAsia="Times New Roman" w:hAnsi="Times New Roman" w:cs="Times New Roman"/>
          <w:color w:val="212529"/>
          <w:sz w:val="26"/>
          <w:szCs w:val="26"/>
          <w:lang w:eastAsia="ru-RU"/>
        </w:rPr>
        <w:t>Форма</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482"/>
        <w:gridCol w:w="4872"/>
      </w:tblGrid>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комиссию по назначению</w:t>
            </w:r>
            <w:r>
              <w:rPr>
                <w:rFonts w:ascii="Times New Roman" w:eastAsia="Times New Roman" w:hAnsi="Times New Roman" w:cs="Times New Roman"/>
                <w:color w:val="212529"/>
                <w:sz w:val="24"/>
                <w:szCs w:val="24"/>
                <w:lang w:eastAsia="ru-RU"/>
              </w:rPr>
              <w:br/>
              <w:t>государственных пособий семьям,</w:t>
            </w:r>
            <w:r>
              <w:rPr>
                <w:rFonts w:ascii="Times New Roman" w:eastAsia="Times New Roman" w:hAnsi="Times New Roman" w:cs="Times New Roman"/>
                <w:color w:val="212529"/>
                <w:sz w:val="24"/>
                <w:szCs w:val="24"/>
                <w:lang w:eastAsia="ru-RU"/>
              </w:rPr>
              <w:br/>
              <w:t>воспитывающим детей, и пособий</w:t>
            </w:r>
            <w:r>
              <w:rPr>
                <w:rFonts w:ascii="Times New Roman" w:eastAsia="Times New Roman" w:hAnsi="Times New Roman" w:cs="Times New Roman"/>
                <w:color w:val="212529"/>
                <w:sz w:val="24"/>
                <w:szCs w:val="24"/>
                <w:lang w:eastAsia="ru-RU"/>
              </w:rPr>
              <w:br/>
              <w:t>по временной нетрудоспособности</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w:t>
            </w:r>
            <w:r>
              <w:rPr>
                <w:rFonts w:ascii="Times New Roman" w:eastAsia="Times New Roman" w:hAnsi="Times New Roman" w:cs="Times New Roman"/>
                <w:b/>
                <w:color w:val="212529"/>
                <w:sz w:val="24"/>
                <w:szCs w:val="24"/>
                <w:u w:val="single"/>
                <w:lang w:eastAsia="ru-RU"/>
              </w:rPr>
              <w:t>УСЗ администрации Ленинского района         г. Могилева_____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(наименование государственного органа, организации)</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от _</w:t>
            </w:r>
            <w:r>
              <w:rPr>
                <w:rFonts w:ascii="Times New Roman" w:eastAsia="Times New Roman" w:hAnsi="Times New Roman" w:cs="Times New Roman"/>
                <w:b/>
                <w:color w:val="212529"/>
                <w:sz w:val="24"/>
                <w:szCs w:val="24"/>
                <w:u w:val="single"/>
                <w:lang w:eastAsia="ru-RU"/>
              </w:rPr>
              <w:t>Ивановой Татьяны Анатольевны_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w:t>
            </w:r>
            <w:proofErr w:type="gramEnd"/>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(если таковое имеется) заявителя)</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проживающей(его)</w:t>
            </w:r>
            <w:r>
              <w:rPr>
                <w:rFonts w:ascii="Times New Roman" w:eastAsia="Times New Roman" w:hAnsi="Times New Roman" w:cs="Times New Roman"/>
                <w:b/>
                <w:color w:val="212529"/>
                <w:sz w:val="24"/>
                <w:szCs w:val="24"/>
                <w:u w:val="single"/>
                <w:lang w:eastAsia="ru-RU"/>
              </w:rPr>
              <w:t xml:space="preserve"> </w:t>
            </w:r>
            <w:proofErr w:type="spellStart"/>
            <w:r>
              <w:rPr>
                <w:rFonts w:ascii="Times New Roman" w:eastAsia="Times New Roman" w:hAnsi="Times New Roman" w:cs="Times New Roman"/>
                <w:b/>
                <w:color w:val="212529"/>
                <w:sz w:val="24"/>
                <w:szCs w:val="24"/>
                <w:u w:val="single"/>
                <w:lang w:eastAsia="ru-RU"/>
              </w:rPr>
              <w:t>г</w:t>
            </w:r>
            <w:proofErr w:type="gramStart"/>
            <w:r>
              <w:rPr>
                <w:rFonts w:ascii="Times New Roman" w:eastAsia="Times New Roman" w:hAnsi="Times New Roman" w:cs="Times New Roman"/>
                <w:b/>
                <w:color w:val="212529"/>
                <w:sz w:val="24"/>
                <w:szCs w:val="24"/>
                <w:u w:val="single"/>
                <w:lang w:eastAsia="ru-RU"/>
              </w:rPr>
              <w:t>.М</w:t>
            </w:r>
            <w:proofErr w:type="gramEnd"/>
            <w:r>
              <w:rPr>
                <w:rFonts w:ascii="Times New Roman" w:eastAsia="Times New Roman" w:hAnsi="Times New Roman" w:cs="Times New Roman"/>
                <w:b/>
                <w:color w:val="212529"/>
                <w:sz w:val="24"/>
                <w:szCs w:val="24"/>
                <w:u w:val="single"/>
                <w:lang w:eastAsia="ru-RU"/>
              </w:rPr>
              <w:t>огилев</w:t>
            </w:r>
            <w:proofErr w:type="spellEnd"/>
            <w:r>
              <w:rPr>
                <w:rFonts w:ascii="Times New Roman" w:eastAsia="Times New Roman" w:hAnsi="Times New Roman" w:cs="Times New Roman"/>
                <w:b/>
                <w:color w:val="212529"/>
                <w:sz w:val="24"/>
                <w:szCs w:val="24"/>
                <w:u w:val="single"/>
                <w:lang w:eastAsia="ru-RU"/>
              </w:rPr>
              <w:t>, пр-т Мира,      д. 6, кв. 15_,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w:t>
            </w:r>
            <w:r>
              <w:rPr>
                <w:rFonts w:ascii="Times New Roman" w:eastAsia="Times New Roman" w:hAnsi="Times New Roman" w:cs="Times New Roman"/>
                <w:b/>
                <w:color w:val="212529"/>
                <w:sz w:val="24"/>
                <w:szCs w:val="24"/>
                <w:u w:val="single"/>
                <w:lang w:eastAsia="ru-RU"/>
              </w:rPr>
              <w:t>Паспорт, КВ2001050</w:t>
            </w:r>
            <w:r>
              <w:rPr>
                <w:rFonts w:ascii="Times New Roman" w:eastAsia="Times New Roman" w:hAnsi="Times New Roman" w:cs="Times New Roman"/>
                <w:color w:val="212529"/>
                <w:sz w:val="24"/>
                <w:szCs w:val="24"/>
                <w:lang w:eastAsia="ru-RU"/>
              </w:rPr>
              <w:t>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(данные документа, удостоверяющего личность:</w:t>
            </w:r>
            <w:proofErr w:type="gramEnd"/>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w:t>
            </w:r>
            <w:r>
              <w:rPr>
                <w:rFonts w:ascii="Times New Roman" w:eastAsia="Times New Roman" w:hAnsi="Times New Roman" w:cs="Times New Roman"/>
                <w:b/>
                <w:color w:val="212529"/>
                <w:sz w:val="24"/>
                <w:szCs w:val="24"/>
                <w:u w:val="single"/>
                <w:lang w:eastAsia="ru-RU"/>
              </w:rPr>
              <w:t xml:space="preserve">25.12.2020 </w:t>
            </w:r>
            <w:proofErr w:type="gramStart"/>
            <w:r>
              <w:rPr>
                <w:rFonts w:ascii="Times New Roman" w:eastAsia="Times New Roman" w:hAnsi="Times New Roman" w:cs="Times New Roman"/>
                <w:b/>
                <w:color w:val="212529"/>
                <w:sz w:val="24"/>
                <w:szCs w:val="24"/>
                <w:u w:val="single"/>
                <w:lang w:eastAsia="ru-RU"/>
              </w:rPr>
              <w:t>Ленинским</w:t>
            </w:r>
            <w:proofErr w:type="gramEnd"/>
            <w:r>
              <w:rPr>
                <w:rFonts w:ascii="Times New Roman" w:eastAsia="Times New Roman" w:hAnsi="Times New Roman" w:cs="Times New Roman"/>
                <w:b/>
                <w:color w:val="212529"/>
                <w:sz w:val="24"/>
                <w:szCs w:val="24"/>
                <w:u w:val="single"/>
                <w:lang w:eastAsia="ru-RU"/>
              </w:rPr>
              <w:t xml:space="preserve"> РОВД                             г. Могилева____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before="45" w:after="45" w:line="240" w:lineRule="atLeast"/>
              <w:ind w:left="45" w:right="45"/>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вид документа, серия (при наличии), номер,</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w:t>
            </w:r>
            <w:r>
              <w:rPr>
                <w:rFonts w:ascii="Times New Roman" w:eastAsia="Times New Roman" w:hAnsi="Times New Roman" w:cs="Times New Roman"/>
                <w:b/>
                <w:color w:val="212529"/>
                <w:sz w:val="24"/>
                <w:szCs w:val="24"/>
                <w:u w:val="single"/>
                <w:lang w:eastAsia="ru-RU"/>
              </w:rPr>
              <w:t>4250010М000РВ0____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before="45" w:after="45" w:line="240" w:lineRule="atLeast"/>
              <w:ind w:left="45" w:right="45"/>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дата выдачи, наименование (код) государственного органа,</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w:t>
            </w:r>
          </w:p>
        </w:tc>
      </w:tr>
      <w:tr w:rsidR="005A10B6" w:rsidTr="005A10B6">
        <w:trPr>
          <w:trHeight w:val="240"/>
        </w:trPr>
        <w:tc>
          <w:tcPr>
            <w:tcW w:w="4483"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871" w:type="dxa"/>
            <w:shd w:val="clear" w:color="auto" w:fill="FFFFFF"/>
            <w:tcMar>
              <w:top w:w="0" w:type="dxa"/>
              <w:left w:w="6" w:type="dxa"/>
              <w:bottom w:w="0" w:type="dxa"/>
              <w:right w:w="6" w:type="dxa"/>
            </w:tcMar>
            <w:hideMark/>
          </w:tcPr>
          <w:p w:rsidR="005A10B6" w:rsidRDefault="005A10B6">
            <w:pPr>
              <w:spacing w:before="45" w:after="45" w:line="240" w:lineRule="atLeast"/>
              <w:ind w:left="45" w:right="45"/>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его выдавшего, идентификационный номер</w:t>
            </w:r>
            <w:r>
              <w:rPr>
                <w:rFonts w:ascii="Times New Roman" w:eastAsia="Times New Roman" w:hAnsi="Times New Roman" w:cs="Times New Roman"/>
                <w:color w:val="212529"/>
                <w:sz w:val="24"/>
                <w:szCs w:val="24"/>
                <w:lang w:eastAsia="ru-RU"/>
              </w:rPr>
              <w:br/>
              <w:t>(при наличии)</w:t>
            </w:r>
          </w:p>
        </w:tc>
      </w:tr>
    </w:tbl>
    <w:p w:rsidR="005A10B6" w:rsidRDefault="005A10B6" w:rsidP="005A10B6">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ЗАЯВЛЕНИЕ</w:t>
      </w:r>
      <w:r>
        <w:rPr>
          <w:rFonts w:ascii="Times New Roman" w:eastAsia="Times New Roman" w:hAnsi="Times New Roman" w:cs="Times New Roman"/>
          <w:b/>
          <w:bCs/>
          <w:color w:val="212529"/>
          <w:sz w:val="24"/>
          <w:szCs w:val="24"/>
          <w:lang w:eastAsia="ru-RU"/>
        </w:rPr>
        <w:br/>
        <w:t>о назначении государственных пособий семьям, воспитывающим детей</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Прошу назначить __</w:t>
      </w:r>
      <w:r>
        <w:rPr>
          <w:rFonts w:ascii="Times New Roman" w:eastAsia="Times New Roman" w:hAnsi="Times New Roman" w:cs="Times New Roman"/>
          <w:b/>
          <w:color w:val="212529"/>
          <w:sz w:val="24"/>
          <w:szCs w:val="24"/>
          <w:u w:val="single"/>
          <w:lang w:eastAsia="ru-RU"/>
        </w:rPr>
        <w:t>пособие в  связи с рождением ребенка_____</w:t>
      </w:r>
    </w:p>
    <w:p w:rsidR="005A10B6" w:rsidRDefault="005A10B6" w:rsidP="005A10B6">
      <w:pPr>
        <w:shd w:val="clear" w:color="auto" w:fill="FFFFFF"/>
        <w:spacing w:after="0" w:line="240" w:lineRule="atLeast"/>
        <w:ind w:left="4536"/>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(указываются виды</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государственных пособий)</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w:t>
      </w:r>
      <w:r>
        <w:rPr>
          <w:rFonts w:ascii="Times New Roman" w:eastAsia="Times New Roman" w:hAnsi="Times New Roman" w:cs="Times New Roman"/>
          <w:b/>
          <w:color w:val="212529"/>
          <w:sz w:val="24"/>
          <w:szCs w:val="24"/>
          <w:u w:val="single"/>
          <w:lang w:eastAsia="ru-RU"/>
        </w:rPr>
        <w:t>Иванов Илья Игоревич, 02.09.2024 г.р., 7250000А000РВ0</w:t>
      </w:r>
      <w:r>
        <w:rPr>
          <w:rFonts w:ascii="Times New Roman" w:eastAsia="Times New Roman" w:hAnsi="Times New Roman" w:cs="Times New Roman"/>
          <w:color w:val="212529"/>
          <w:sz w:val="24"/>
          <w:szCs w:val="24"/>
          <w:lang w:eastAsia="ru-RU"/>
        </w:rPr>
        <w:t>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и идентификационный номер (при наличии)</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lastRenderedPageBreak/>
        <w:t>и идентификационный номер (при наличии)</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и идентификационный номер (при наличии)</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Сообщаю, что уход за ребенком в возрасте до 3 лет осуществляет: </w:t>
      </w:r>
      <w:r>
        <w:rPr>
          <w:rFonts w:ascii="Times New Roman" w:eastAsia="Times New Roman" w:hAnsi="Times New Roman" w:cs="Times New Roman"/>
          <w:b/>
          <w:color w:val="212529"/>
          <w:sz w:val="24"/>
          <w:szCs w:val="24"/>
          <w:u w:val="single"/>
          <w:lang w:eastAsia="ru-RU"/>
        </w:rPr>
        <w:t>____Иванова Татьяна Анатольевна - мать, 4250010М000РВ0</w:t>
      </w:r>
      <w:r>
        <w:rPr>
          <w:rFonts w:ascii="Times New Roman" w:eastAsia="Times New Roman" w:hAnsi="Times New Roman" w:cs="Times New Roman"/>
          <w:color w:val="212529"/>
          <w:sz w:val="24"/>
          <w:szCs w:val="24"/>
          <w:lang w:eastAsia="ru-RU"/>
        </w:rPr>
        <w:t>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 (если таковое имеется) лица,</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осуществляющего уход за ребенком, идентификационный номер, указанный в документе,</w:t>
      </w:r>
      <w:r>
        <w:rPr>
          <w:rFonts w:ascii="Times New Roman" w:eastAsia="Times New Roman" w:hAnsi="Times New Roman" w:cs="Times New Roman"/>
          <w:color w:val="212529"/>
          <w:lang w:eastAsia="ru-RU"/>
        </w:rPr>
        <w:br/>
        <w:t>удостоверяющем личность этого лица (при наличии), родственные отношения с ребенком)</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Одновременно представляю следующие сведения о дополнительной занятости в период осуществления ухода за ребенком в возрасте до 3 лет: </w:t>
      </w:r>
      <w:r>
        <w:rPr>
          <w:rFonts w:ascii="Times New Roman" w:eastAsia="Times New Roman" w:hAnsi="Times New Roman" w:cs="Times New Roman"/>
          <w:b/>
          <w:color w:val="212529"/>
          <w:sz w:val="24"/>
          <w:szCs w:val="24"/>
          <w:u w:val="single"/>
          <w:lang w:eastAsia="ru-RU"/>
        </w:rPr>
        <w:t xml:space="preserve">__не являюсь ИП, не осуществляю ремесленную деятельность, не работаю в сфере </w:t>
      </w:r>
      <w:proofErr w:type="spellStart"/>
      <w:r>
        <w:rPr>
          <w:rFonts w:ascii="Times New Roman" w:eastAsia="Times New Roman" w:hAnsi="Times New Roman" w:cs="Times New Roman"/>
          <w:b/>
          <w:color w:val="212529"/>
          <w:sz w:val="24"/>
          <w:szCs w:val="24"/>
          <w:u w:val="single"/>
          <w:lang w:eastAsia="ru-RU"/>
        </w:rPr>
        <w:t>агроэкотуризма</w:t>
      </w:r>
      <w:proofErr w:type="spellEnd"/>
      <w:r>
        <w:rPr>
          <w:rFonts w:ascii="Times New Roman" w:eastAsia="Times New Roman" w:hAnsi="Times New Roman" w:cs="Times New Roman"/>
          <w:b/>
          <w:color w:val="212529"/>
          <w:sz w:val="24"/>
          <w:szCs w:val="24"/>
          <w:u w:val="single"/>
          <w:lang w:eastAsia="ru-RU"/>
        </w:rPr>
        <w:t>,</w:t>
      </w:r>
      <w:r>
        <w:rPr>
          <w:rFonts w:ascii="Times New Roman" w:eastAsia="Times New Roman" w:hAnsi="Times New Roman" w:cs="Times New Roman"/>
          <w:color w:val="212529"/>
          <w:sz w:val="24"/>
          <w:szCs w:val="24"/>
          <w:lang w:eastAsia="ru-RU"/>
        </w:rPr>
        <w:t xml:space="preserve"> </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lang w:eastAsia="ru-RU"/>
        </w:rPr>
        <w:t>(указывается дополнительный</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color w:val="212529"/>
          <w:sz w:val="24"/>
          <w:szCs w:val="24"/>
          <w:u w:val="single"/>
          <w:lang w:eastAsia="ru-RU"/>
        </w:rPr>
        <w:t>___не осуществляю иных видов деятельности</w:t>
      </w:r>
      <w:r>
        <w:rPr>
          <w:rFonts w:ascii="Times New Roman" w:eastAsia="Times New Roman" w:hAnsi="Times New Roman" w:cs="Times New Roman"/>
          <w:color w:val="212529"/>
          <w:sz w:val="24"/>
          <w:szCs w:val="24"/>
          <w:lang w:eastAsia="ru-RU"/>
        </w:rPr>
        <w:t>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вид деятельности лица, осуществляющего уход за ребенком в возрасте до 3 лет)</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Pr>
          <w:rFonts w:ascii="Times New Roman" w:eastAsia="Times New Roman" w:hAnsi="Times New Roman" w:cs="Times New Roman"/>
          <w:color w:val="212529"/>
          <w:sz w:val="24"/>
          <w:szCs w:val="24"/>
          <w:lang w:eastAsia="ru-RU"/>
        </w:rPr>
        <w:t>удочерителе</w:t>
      </w:r>
      <w:proofErr w:type="spellEnd"/>
      <w:r>
        <w:rPr>
          <w:rFonts w:ascii="Times New Roman" w:eastAsia="Times New Roman" w:hAnsi="Times New Roman" w:cs="Times New Roman"/>
          <w:color w:val="212529"/>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Pr>
          <w:rFonts w:ascii="Times New Roman" w:eastAsia="Times New Roman" w:hAnsi="Times New Roman" w:cs="Times New Roman"/>
          <w:color w:val="212529"/>
          <w:sz w:val="24"/>
          <w:szCs w:val="24"/>
          <w:lang w:eastAsia="ru-RU"/>
        </w:rPr>
        <w:t>удочерителе</w:t>
      </w:r>
      <w:proofErr w:type="spellEnd"/>
      <w:r>
        <w:rPr>
          <w:rFonts w:ascii="Times New Roman" w:eastAsia="Times New Roman" w:hAnsi="Times New Roman" w:cs="Times New Roman"/>
          <w:color w:val="212529"/>
          <w:sz w:val="24"/>
          <w:szCs w:val="24"/>
          <w:lang w:eastAsia="ru-RU"/>
        </w:rPr>
        <w:t>), опекуне (попечителе) ребенка-инвалида в возрасте до 18 лет (при обращении</w:t>
      </w:r>
      <w:proofErr w:type="gramEnd"/>
      <w:r>
        <w:rPr>
          <w:rFonts w:ascii="Times New Roman" w:eastAsia="Times New Roman" w:hAnsi="Times New Roman" w:cs="Times New Roman"/>
          <w:color w:val="212529"/>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5" w:anchor="&amp;Article=12&amp;Point=2" w:history="1">
        <w:r>
          <w:rPr>
            <w:rStyle w:val="a3"/>
            <w:rFonts w:ascii="Times New Roman" w:eastAsia="Times New Roman" w:hAnsi="Times New Roman" w:cs="Times New Roman"/>
            <w:color w:val="000CFF"/>
            <w:sz w:val="24"/>
            <w:szCs w:val="24"/>
            <w:u w:val="none"/>
            <w:lang w:eastAsia="ru-RU"/>
          </w:rPr>
          <w:t>пунктом 2</w:t>
        </w:r>
      </w:hyperlink>
      <w:r>
        <w:rPr>
          <w:rFonts w:ascii="Times New Roman" w:eastAsia="Times New Roman" w:hAnsi="Times New Roman" w:cs="Times New Roman"/>
          <w:color w:val="212529"/>
          <w:sz w:val="24"/>
          <w:szCs w:val="24"/>
          <w:lang w:eastAsia="ru-RU"/>
        </w:rPr>
        <w:t> статьи 12, </w:t>
      </w:r>
      <w:hyperlink r:id="rId6" w:anchor="&amp;Article=18&amp;Point=3" w:history="1">
        <w:r>
          <w:rPr>
            <w:rStyle w:val="a3"/>
            <w:rFonts w:ascii="Times New Roman" w:eastAsia="Times New Roman" w:hAnsi="Times New Roman" w:cs="Times New Roman"/>
            <w:color w:val="000CFF"/>
            <w:sz w:val="24"/>
            <w:szCs w:val="24"/>
            <w:u w:val="none"/>
            <w:lang w:eastAsia="ru-RU"/>
          </w:rPr>
          <w:t>пунктом 3</w:t>
        </w:r>
      </w:hyperlink>
      <w:r>
        <w:rPr>
          <w:rFonts w:ascii="Times New Roman" w:eastAsia="Times New Roman" w:hAnsi="Times New Roman" w:cs="Times New Roman"/>
          <w:color w:val="212529"/>
          <w:sz w:val="24"/>
          <w:szCs w:val="24"/>
          <w:lang w:eastAsia="ru-RU"/>
        </w:rPr>
        <w:t> статьи 18 Закона:</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Pr>
          <w:rFonts w:ascii="Times New Roman" w:eastAsia="Times New Roman" w:hAnsi="Times New Roman" w:cs="Times New Roman"/>
          <w:color w:val="212529"/>
          <w:lang w:eastAsia="ru-RU"/>
        </w:rPr>
        <w:t>(фамилия, собственное имя, отчество (если таковое имеется) указанных лиц,</w:t>
      </w:r>
      <w:proofErr w:type="gramEnd"/>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идентификационный номер, указанный в документе, удостоверяющем их личность</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____________________________________________________________________________.</w:t>
      </w:r>
    </w:p>
    <w:p w:rsidR="005A10B6" w:rsidRDefault="005A10B6" w:rsidP="005A10B6">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(при наличии), родственные отношения с ребенком)</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К заявлению прилагаю документы на </w:t>
      </w:r>
      <w:r>
        <w:rPr>
          <w:rFonts w:ascii="Times New Roman" w:eastAsia="Times New Roman" w:hAnsi="Times New Roman" w:cs="Times New Roman"/>
          <w:b/>
          <w:color w:val="212529"/>
          <w:sz w:val="24"/>
          <w:szCs w:val="24"/>
          <w:u w:val="single"/>
          <w:lang w:eastAsia="ru-RU"/>
        </w:rPr>
        <w:t>5</w:t>
      </w:r>
      <w:r>
        <w:rPr>
          <w:rFonts w:ascii="Times New Roman" w:eastAsia="Times New Roman" w:hAnsi="Times New Roman" w:cs="Times New Roman"/>
          <w:color w:val="212529"/>
          <w:sz w:val="24"/>
          <w:szCs w:val="24"/>
          <w:lang w:eastAsia="ru-RU"/>
        </w:rPr>
        <w:t xml:space="preserve"> л.</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Pr>
          <w:rFonts w:ascii="Times New Roman" w:eastAsia="Times New Roman" w:hAnsi="Times New Roman" w:cs="Times New Roman"/>
          <w:color w:val="212529"/>
          <w:sz w:val="24"/>
          <w:szCs w:val="24"/>
          <w:lang w:eastAsia="ru-RU"/>
        </w:rPr>
        <w:t>интернатном</w:t>
      </w:r>
      <w:proofErr w:type="spellEnd"/>
      <w:r>
        <w:rPr>
          <w:rFonts w:ascii="Times New Roman" w:eastAsia="Times New Roman" w:hAnsi="Times New Roman" w:cs="Times New Roman"/>
          <w:color w:val="212529"/>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Pr>
          <w:rFonts w:ascii="Times New Roman" w:eastAsia="Times New Roman" w:hAnsi="Times New Roman" w:cs="Times New Roman"/>
          <w:color w:val="212529"/>
          <w:sz w:val="24"/>
          <w:szCs w:val="24"/>
          <w:lang w:eastAsia="ru-RU"/>
        </w:rPr>
        <w:t xml:space="preserve"> государственного обеспечения, </w:t>
      </w:r>
      <w:proofErr w:type="gramStart"/>
      <w:r>
        <w:rPr>
          <w:rFonts w:ascii="Times New Roman" w:eastAsia="Times New Roman" w:hAnsi="Times New Roman" w:cs="Times New Roman"/>
          <w:color w:val="212529"/>
          <w:sz w:val="24"/>
          <w:szCs w:val="24"/>
          <w:lang w:eastAsia="ru-RU"/>
        </w:rPr>
        <w:t>доме</w:t>
      </w:r>
      <w:proofErr w:type="gramEnd"/>
      <w:r>
        <w:rPr>
          <w:rFonts w:ascii="Times New Roman" w:eastAsia="Times New Roman" w:hAnsi="Times New Roman" w:cs="Times New Roman"/>
          <w:color w:val="212529"/>
          <w:sz w:val="24"/>
          <w:szCs w:val="24"/>
          <w:lang w:eastAsia="ru-RU"/>
        </w:rPr>
        <w:t xml:space="preserve"> матери и ребенка исправительного учреждения, учреждении уголовно-исполнительной системы.</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Pr>
          <w:rFonts w:ascii="Times New Roman" w:eastAsia="Times New Roman" w:hAnsi="Times New Roman" w:cs="Times New Roman"/>
          <w:color w:val="212529"/>
          <w:sz w:val="24"/>
          <w:szCs w:val="24"/>
          <w:lang w:eastAsia="ru-RU"/>
        </w:rPr>
        <w:t xml:space="preserve"> </w:t>
      </w:r>
      <w:proofErr w:type="gramStart"/>
      <w:r>
        <w:rPr>
          <w:rFonts w:ascii="Times New Roman" w:eastAsia="Times New Roman" w:hAnsi="Times New Roman" w:cs="Times New Roman"/>
          <w:color w:val="212529"/>
          <w:sz w:val="24"/>
          <w:szCs w:val="24"/>
          <w:lang w:eastAsia="ru-RU"/>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lastRenderedPageBreak/>
        <w:t>за ребенком в возрасте до 3 лет) и других обстоятельствах, влекущих прекращение выплаты государственного пособия или изменение его размера.</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Pr>
          <w:rFonts w:ascii="Times New Roman" w:eastAsia="Times New Roman" w:hAnsi="Times New Roman" w:cs="Times New Roman"/>
          <w:color w:val="212529"/>
          <w:sz w:val="24"/>
          <w:szCs w:val="24"/>
          <w:lang w:eastAsia="ru-RU"/>
        </w:rPr>
        <w:t>н(</w:t>
      </w:r>
      <w:proofErr w:type="gramEnd"/>
      <w:r>
        <w:rPr>
          <w:rFonts w:ascii="Times New Roman" w:eastAsia="Times New Roman" w:hAnsi="Times New Roman" w:cs="Times New Roman"/>
          <w:color w:val="212529"/>
          <w:sz w:val="24"/>
          <w:szCs w:val="24"/>
          <w:lang w:eastAsia="ru-RU"/>
        </w:rPr>
        <w:t>а).</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364"/>
        <w:gridCol w:w="4990"/>
      </w:tblGrid>
      <w:tr w:rsidR="005A10B6" w:rsidTr="005A10B6">
        <w:trPr>
          <w:trHeight w:val="240"/>
        </w:trPr>
        <w:tc>
          <w:tcPr>
            <w:tcW w:w="4365"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b/>
                <w:color w:val="212529"/>
                <w:sz w:val="24"/>
                <w:szCs w:val="24"/>
                <w:u w:val="single"/>
                <w:lang w:eastAsia="ru-RU"/>
              </w:rPr>
            </w:pPr>
            <w:r>
              <w:rPr>
                <w:rFonts w:ascii="Times New Roman" w:eastAsia="Times New Roman" w:hAnsi="Times New Roman" w:cs="Times New Roman"/>
                <w:b/>
                <w:color w:val="212529"/>
                <w:sz w:val="24"/>
                <w:szCs w:val="24"/>
                <w:u w:val="single"/>
                <w:lang w:eastAsia="ru-RU"/>
              </w:rPr>
              <w:t>29 октября 2024 г.</w:t>
            </w:r>
          </w:p>
        </w:tc>
        <w:tc>
          <w:tcPr>
            <w:tcW w:w="4990" w:type="dxa"/>
            <w:shd w:val="clear" w:color="auto" w:fill="FFFFFF"/>
            <w:tcMar>
              <w:top w:w="0" w:type="dxa"/>
              <w:left w:w="6" w:type="dxa"/>
              <w:bottom w:w="0" w:type="dxa"/>
              <w:right w:w="6" w:type="dxa"/>
            </w:tcMar>
            <w:hideMark/>
          </w:tcPr>
          <w:p w:rsidR="005A10B6" w:rsidRDefault="005A10B6">
            <w:pPr>
              <w:spacing w:after="0" w:line="240" w:lineRule="auto"/>
              <w:jc w:val="right"/>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w:t>
            </w:r>
          </w:p>
        </w:tc>
      </w:tr>
      <w:tr w:rsidR="005A10B6" w:rsidTr="005A10B6">
        <w:trPr>
          <w:trHeight w:val="240"/>
        </w:trPr>
        <w:tc>
          <w:tcPr>
            <w:tcW w:w="4365" w:type="dxa"/>
            <w:shd w:val="clear" w:color="auto" w:fill="FFFFFF"/>
            <w:tcMar>
              <w:top w:w="0" w:type="dxa"/>
              <w:left w:w="6" w:type="dxa"/>
              <w:bottom w:w="0" w:type="dxa"/>
              <w:right w:w="6" w:type="dxa"/>
            </w:tcMar>
            <w:hideMark/>
          </w:tcPr>
          <w:p w:rsidR="005A10B6" w:rsidRDefault="005A10B6">
            <w:pPr>
              <w:spacing w:before="45"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c>
        <w:tc>
          <w:tcPr>
            <w:tcW w:w="4990" w:type="dxa"/>
            <w:shd w:val="clear" w:color="auto" w:fill="FFFFFF"/>
            <w:tcMar>
              <w:top w:w="0" w:type="dxa"/>
              <w:left w:w="6" w:type="dxa"/>
              <w:bottom w:w="0" w:type="dxa"/>
              <w:right w:w="6" w:type="dxa"/>
            </w:tcMar>
            <w:hideMark/>
          </w:tcPr>
          <w:p w:rsidR="005A10B6" w:rsidRDefault="005A10B6">
            <w:pPr>
              <w:spacing w:after="0" w:line="240" w:lineRule="atLeast"/>
              <w:ind w:right="716"/>
              <w:jc w:val="right"/>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(подпись)</w:t>
            </w:r>
          </w:p>
        </w:tc>
      </w:tr>
    </w:tbl>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Документы приняты</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_______________________</w:t>
      </w:r>
    </w:p>
    <w:p w:rsidR="005A10B6" w:rsidRDefault="005A10B6" w:rsidP="005A10B6">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 ______________ 20__ г.</w:t>
      </w:r>
    </w:p>
    <w:p w:rsidR="005A10B6" w:rsidRDefault="005A10B6" w:rsidP="005A10B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6073"/>
        <w:gridCol w:w="3281"/>
      </w:tblGrid>
      <w:tr w:rsidR="005A10B6" w:rsidTr="005A10B6">
        <w:trPr>
          <w:trHeight w:val="240"/>
        </w:trPr>
        <w:tc>
          <w:tcPr>
            <w:tcW w:w="6073" w:type="dxa"/>
            <w:shd w:val="clear" w:color="auto" w:fill="FFFFFF"/>
            <w:tcMar>
              <w:top w:w="0" w:type="dxa"/>
              <w:left w:w="6" w:type="dxa"/>
              <w:bottom w:w="0" w:type="dxa"/>
              <w:right w:w="6" w:type="dxa"/>
            </w:tcMar>
            <w:hideMark/>
          </w:tcPr>
          <w:p w:rsidR="005A10B6" w:rsidRDefault="005A10B6">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w:t>
            </w:r>
          </w:p>
        </w:tc>
        <w:tc>
          <w:tcPr>
            <w:tcW w:w="3281" w:type="dxa"/>
            <w:shd w:val="clear" w:color="auto" w:fill="FFFFFF"/>
            <w:tcMar>
              <w:top w:w="0" w:type="dxa"/>
              <w:left w:w="6" w:type="dxa"/>
              <w:bottom w:w="0" w:type="dxa"/>
              <w:right w:w="6" w:type="dxa"/>
            </w:tcMar>
            <w:hideMark/>
          </w:tcPr>
          <w:p w:rsidR="005A10B6" w:rsidRDefault="005A10B6">
            <w:pPr>
              <w:spacing w:after="0" w:line="240" w:lineRule="auto"/>
              <w:jc w:val="right"/>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w:t>
            </w:r>
          </w:p>
        </w:tc>
      </w:tr>
      <w:tr w:rsidR="005A10B6" w:rsidTr="005A10B6">
        <w:trPr>
          <w:trHeight w:val="240"/>
        </w:trPr>
        <w:tc>
          <w:tcPr>
            <w:tcW w:w="6073" w:type="dxa"/>
            <w:shd w:val="clear" w:color="auto" w:fill="FFFFFF"/>
            <w:tcMar>
              <w:top w:w="0" w:type="dxa"/>
              <w:left w:w="6" w:type="dxa"/>
              <w:bottom w:w="0" w:type="dxa"/>
              <w:right w:w="6" w:type="dxa"/>
            </w:tcMar>
            <w:hideMark/>
          </w:tcPr>
          <w:p w:rsidR="005A10B6" w:rsidRDefault="005A10B6">
            <w:pPr>
              <w:spacing w:before="45" w:after="45" w:line="240" w:lineRule="atLeast"/>
              <w:ind w:left="561"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(фамилия, инициалы специалиста)</w:t>
            </w:r>
          </w:p>
        </w:tc>
        <w:tc>
          <w:tcPr>
            <w:tcW w:w="3281" w:type="dxa"/>
            <w:shd w:val="clear" w:color="auto" w:fill="FFFFFF"/>
            <w:tcMar>
              <w:top w:w="0" w:type="dxa"/>
              <w:left w:w="6" w:type="dxa"/>
              <w:bottom w:w="0" w:type="dxa"/>
              <w:right w:w="6" w:type="dxa"/>
            </w:tcMar>
            <w:hideMark/>
          </w:tcPr>
          <w:p w:rsidR="005A10B6" w:rsidRDefault="005A10B6">
            <w:pPr>
              <w:spacing w:before="45" w:after="45" w:line="240" w:lineRule="atLeast"/>
              <w:ind w:left="45" w:right="768"/>
              <w:jc w:val="right"/>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(подпись)</w:t>
            </w:r>
          </w:p>
        </w:tc>
      </w:tr>
    </w:tbl>
    <w:p w:rsidR="005A10B6" w:rsidRDefault="005A10B6" w:rsidP="005A10B6"/>
    <w:p w:rsidR="00432F9A" w:rsidRDefault="00432F9A">
      <w:bookmarkStart w:id="0" w:name="_GoBack"/>
      <w:bookmarkEnd w:id="0"/>
    </w:p>
    <w:sectPr w:rsidR="00432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B6"/>
    <w:rsid w:val="00432F9A"/>
    <w:rsid w:val="005A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10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1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talonline.by/webnpa/text.asp?RN=H11200007" TargetMode="External"/><Relationship Id="rId5" Type="http://schemas.openxmlformats.org/officeDocument/2006/relationships/hyperlink" Target="https://etalonline.by/webnpa/text.asp?RN=H1120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Тетерова</dc:creator>
  <cp:lastModifiedBy>Полина Тетерова</cp:lastModifiedBy>
  <cp:revision>1</cp:revision>
  <dcterms:created xsi:type="dcterms:W3CDTF">2024-10-29T13:42:00Z</dcterms:created>
  <dcterms:modified xsi:type="dcterms:W3CDTF">2024-10-29T13:42:00Z</dcterms:modified>
</cp:coreProperties>
</file>